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B0F" w:rsidRPr="0058759E" w:rsidRDefault="00716E27" w:rsidP="00716E27">
      <w:pPr>
        <w:pStyle w:val="ListeParagraf"/>
        <w:numPr>
          <w:ilvl w:val="0"/>
          <w:numId w:val="13"/>
        </w:numPr>
        <w:rPr>
          <w:b/>
        </w:rPr>
      </w:pPr>
      <w:r w:rsidRPr="0058759E">
        <w:rPr>
          <w:b/>
        </w:rPr>
        <w:t>AMAÇ:</w:t>
      </w:r>
      <w:r w:rsidR="00DB4319">
        <w:rPr>
          <w:b/>
        </w:rPr>
        <w:t xml:space="preserve"> </w:t>
      </w:r>
      <w:r w:rsidR="00582944">
        <w:t>Sungurlu</w:t>
      </w:r>
      <w:r w:rsidR="00DB4319">
        <w:t xml:space="preserve"> Devlet Hastanesinde HBYS’de sorun olması halinde yapılacak işlemleri belirlemek, sorun giderilinceye kadar kayıtların doğru tutulmasını, sorun giderildikten sonra kayıtların HBYS’ye kimler tarafından nasıl yapılacağının belirlemek.</w:t>
      </w:r>
    </w:p>
    <w:p w:rsidR="00716E27" w:rsidRPr="0058759E" w:rsidRDefault="00716E27" w:rsidP="00716E27">
      <w:pPr>
        <w:pStyle w:val="ListeParagraf"/>
        <w:numPr>
          <w:ilvl w:val="0"/>
          <w:numId w:val="13"/>
        </w:numPr>
        <w:rPr>
          <w:b/>
        </w:rPr>
      </w:pPr>
      <w:r w:rsidRPr="0058759E">
        <w:rPr>
          <w:b/>
        </w:rPr>
        <w:t>KAPSAM:</w:t>
      </w:r>
      <w:r w:rsidR="00DB4319">
        <w:t xml:space="preserve"> HBYS’ye dahil tüm birimler.</w:t>
      </w:r>
    </w:p>
    <w:p w:rsidR="00716E27" w:rsidRDefault="00716E27" w:rsidP="00716E27">
      <w:pPr>
        <w:pStyle w:val="ListeParagraf"/>
        <w:numPr>
          <w:ilvl w:val="0"/>
          <w:numId w:val="13"/>
        </w:numPr>
      </w:pPr>
      <w:r w:rsidRPr="0058759E">
        <w:rPr>
          <w:b/>
        </w:rPr>
        <w:t>KISALTMALAR</w:t>
      </w:r>
      <w:r w:rsidRPr="0058759E">
        <w:t>:</w:t>
      </w:r>
    </w:p>
    <w:p w:rsidR="00172A64" w:rsidRPr="00172A64" w:rsidRDefault="00172A64" w:rsidP="00172A64">
      <w:pPr>
        <w:pStyle w:val="ListeParagraf"/>
      </w:pPr>
      <w:r w:rsidRPr="00172A64">
        <w:t>HBYS</w:t>
      </w:r>
      <w:r>
        <w:t xml:space="preserve">: </w:t>
      </w:r>
      <w:r w:rsidR="00002B41">
        <w:t>Hastane Bilgi Yönetim Sistemi</w:t>
      </w:r>
    </w:p>
    <w:p w:rsidR="003D1B0F" w:rsidRPr="0058759E" w:rsidRDefault="00716E27" w:rsidP="00716E27">
      <w:pPr>
        <w:pStyle w:val="ListeParagraf"/>
        <w:numPr>
          <w:ilvl w:val="0"/>
          <w:numId w:val="13"/>
        </w:numPr>
        <w:rPr>
          <w:b/>
        </w:rPr>
      </w:pPr>
      <w:r w:rsidRPr="0058759E">
        <w:rPr>
          <w:b/>
        </w:rPr>
        <w:t>TANIMLAR:</w:t>
      </w:r>
    </w:p>
    <w:p w:rsidR="00716E27" w:rsidRPr="0058759E" w:rsidRDefault="00716E27" w:rsidP="00716E27">
      <w:pPr>
        <w:pStyle w:val="ListeParagraf"/>
        <w:numPr>
          <w:ilvl w:val="0"/>
          <w:numId w:val="13"/>
        </w:numPr>
        <w:rPr>
          <w:b/>
        </w:rPr>
      </w:pPr>
      <w:r w:rsidRPr="0058759E">
        <w:rPr>
          <w:b/>
        </w:rPr>
        <w:t>SORUMLULAR:</w:t>
      </w:r>
      <w:r w:rsidR="00DB4319">
        <w:rPr>
          <w:b/>
        </w:rPr>
        <w:t xml:space="preserve"> </w:t>
      </w:r>
      <w:r w:rsidR="00DB4319">
        <w:t xml:space="preserve">HBYS kullanıcıları, Bilgi-İşlem sorumluları, </w:t>
      </w:r>
      <w:r w:rsidR="00002B41">
        <w:t xml:space="preserve">,İdari Mali İşler Müdürü Yrd , </w:t>
      </w:r>
      <w:r w:rsidR="00582944">
        <w:t xml:space="preserve">Sağlık Bakım Hizmetleri Müdürü, </w:t>
      </w:r>
      <w:r w:rsidR="00582944">
        <w:t xml:space="preserve">İdari Mali İşler Müdürü </w:t>
      </w:r>
      <w:r w:rsidR="00582944">
        <w:t xml:space="preserve">, Başhekim Yardımcısı , </w:t>
      </w:r>
      <w:r w:rsidR="00DB4319">
        <w:t>Başhekim.</w:t>
      </w:r>
    </w:p>
    <w:p w:rsidR="003D1B0F" w:rsidRDefault="00716E27" w:rsidP="003D1B0F">
      <w:pPr>
        <w:pStyle w:val="ListeParagraf"/>
        <w:numPr>
          <w:ilvl w:val="0"/>
          <w:numId w:val="13"/>
        </w:numPr>
        <w:rPr>
          <w:b/>
        </w:rPr>
      </w:pPr>
      <w:r w:rsidRPr="0058759E">
        <w:rPr>
          <w:b/>
        </w:rPr>
        <w:t>FAALİYET AKIŞI:</w:t>
      </w:r>
    </w:p>
    <w:p w:rsidR="00DB4319" w:rsidRDefault="00DB4319" w:rsidP="00550568">
      <w:pPr>
        <w:pStyle w:val="ListeParagraf"/>
        <w:numPr>
          <w:ilvl w:val="1"/>
          <w:numId w:val="13"/>
        </w:numPr>
      </w:pPr>
      <w:r>
        <w:t xml:space="preserve">HBYS’de olası bir arıza durumunda bilgi işlem arıza bildirir. Arıza bildirimi yapılır. </w:t>
      </w:r>
      <w:r w:rsidR="00550568">
        <w:t>Eğer arıza mesai saati dışında gerçekleşmiş ise icapçı bilgi işlem personeline haber verilir. Sorunun oluştuğu tarih ve saat kayıt altına alınmalıdır. Sorunlar ile ilgili aylık istatistiksel çalışma yapılmalı, sorunlar ile ilgili gerekli düzeltici önleyici faaliyet başlatılmalıdır.</w:t>
      </w:r>
    </w:p>
    <w:p w:rsidR="00550568" w:rsidRDefault="00550568" w:rsidP="00550568">
      <w:pPr>
        <w:pStyle w:val="ListeParagraf"/>
        <w:numPr>
          <w:ilvl w:val="1"/>
          <w:numId w:val="13"/>
        </w:numPr>
      </w:pPr>
      <w:r>
        <w:t>Sorun giderilemediği durumlarda işlem basamakları aşağıdaki gibidir;</w:t>
      </w:r>
    </w:p>
    <w:p w:rsidR="00550568" w:rsidRDefault="00550568" w:rsidP="00550568">
      <w:pPr>
        <w:ind w:left="720"/>
      </w:pPr>
    </w:p>
    <w:p w:rsidR="00550568" w:rsidRDefault="00550568" w:rsidP="00550568">
      <w:pPr>
        <w:ind w:left="720"/>
      </w:pPr>
      <w:r w:rsidRPr="00550568">
        <w:rPr>
          <w:b/>
        </w:rPr>
        <w:t>Resmi Kayıt:</w:t>
      </w:r>
      <w:r>
        <w:rPr>
          <w:b/>
        </w:rPr>
        <w:t xml:space="preserve"> </w:t>
      </w:r>
      <w:r>
        <w:t>Gelen hastaların kimlik bilgileri (T.C. kimlik no: Adı, Soyadı, İkamet Adresi, Ev Ve Cep telefon bilgileri) ve hangi polikliniğe muayene olacağı resmi kayıt görevlileri tarafından geliş sırasında uygun olarak kayıt altına alınır ve hasta polikliniğe yönlendirilir.</w:t>
      </w:r>
    </w:p>
    <w:p w:rsidR="00550568" w:rsidRDefault="00550568" w:rsidP="00550568">
      <w:pPr>
        <w:ind w:left="720"/>
      </w:pPr>
    </w:p>
    <w:p w:rsidR="00550568" w:rsidRDefault="00550568" w:rsidP="00550568">
      <w:pPr>
        <w:ind w:left="720"/>
      </w:pPr>
      <w:r w:rsidRPr="005C5A24">
        <w:rPr>
          <w:b/>
        </w:rPr>
        <w:t>Poliklinik İşlem</w:t>
      </w:r>
      <w:r w:rsidR="005C5A24" w:rsidRPr="005C5A24">
        <w:rPr>
          <w:b/>
        </w:rPr>
        <w:t>leri:</w:t>
      </w:r>
      <w:r w:rsidR="005C5A24">
        <w:rPr>
          <w:b/>
        </w:rPr>
        <w:t xml:space="preserve"> </w:t>
      </w:r>
      <w:r w:rsidR="005C5A24">
        <w:t>Resmi kayıtta belirtilen sıra ile hastaları işleme almaya başlar. Hasta T.C. No’su ile birlikte istenilen laboratuvar teknikleri, EKG, Röntgen istemleri sırası ile işlemdeki hasta ismine açılan sayfada poliklinik defterine işlenir, bunun ardından sırası ile hasta gitmesi gereken birimlere yönlendirilir.</w:t>
      </w:r>
    </w:p>
    <w:p w:rsidR="005C5A24" w:rsidRDefault="005C5A24" w:rsidP="00550568">
      <w:pPr>
        <w:ind w:left="720"/>
      </w:pPr>
    </w:p>
    <w:p w:rsidR="005C5A24" w:rsidRDefault="005C5A24" w:rsidP="00550568">
      <w:pPr>
        <w:ind w:left="720"/>
      </w:pPr>
      <w:r w:rsidRPr="005C5A24">
        <w:rPr>
          <w:b/>
        </w:rPr>
        <w:t>Röntgen:</w:t>
      </w:r>
      <w:r>
        <w:rPr>
          <w:b/>
        </w:rPr>
        <w:t xml:space="preserve"> </w:t>
      </w:r>
      <w:r w:rsidRPr="005C5A24">
        <w:t>Rö</w:t>
      </w:r>
      <w:r>
        <w:t>ntgen birimi hasta ile ilgili bir kayıt tutmaz sadece hasta adına ve T.C. kimlik numarasına göre çektiği röntgeni</w:t>
      </w:r>
      <w:r w:rsidR="00002B41">
        <w:t>n CD sini</w:t>
      </w:r>
      <w:r>
        <w:t xml:space="preserve"> hasta ile birlikte polikliniğe gönderir.</w:t>
      </w:r>
    </w:p>
    <w:p w:rsidR="005C5A24" w:rsidRDefault="005C5A24" w:rsidP="00550568">
      <w:pPr>
        <w:ind w:left="720"/>
      </w:pPr>
    </w:p>
    <w:p w:rsidR="005C5A24" w:rsidRDefault="005C5A24" w:rsidP="00550568">
      <w:pPr>
        <w:ind w:left="720"/>
      </w:pPr>
      <w:r w:rsidRPr="005C5A24">
        <w:rPr>
          <w:b/>
        </w:rPr>
        <w:t>Kan Alma:</w:t>
      </w:r>
      <w:r>
        <w:t xml:space="preserve"> Kan Alma birimi hastadan aldığı kan ve diğer kültür örneklerini hasta kimlik bilgileri ile birlikte laboratuvara gönderir ve buradaki bilgilerde </w:t>
      </w:r>
      <w:r w:rsidR="00D516A3">
        <w:t>laboratuvar tarafında tarafından kayıt altına alınır.</w:t>
      </w:r>
    </w:p>
    <w:p w:rsidR="00D516A3" w:rsidRDefault="00D516A3" w:rsidP="00550568">
      <w:pPr>
        <w:ind w:left="720"/>
      </w:pPr>
    </w:p>
    <w:p w:rsidR="00D516A3" w:rsidRDefault="00D516A3" w:rsidP="00550568">
      <w:pPr>
        <w:ind w:left="720"/>
      </w:pPr>
      <w:r w:rsidRPr="00D516A3">
        <w:rPr>
          <w:b/>
        </w:rPr>
        <w:t>Laboratuvar:</w:t>
      </w:r>
      <w:r>
        <w:rPr>
          <w:b/>
        </w:rPr>
        <w:t xml:space="preserve"> </w:t>
      </w:r>
      <w:r>
        <w:t>Numune kabul birimine gelen örnekler ve hasta kimlik bilgileri burada ki laboratuvar defterlerine işlenir ve ardından numuneler cihazlarda çalışılır. Sonuçlar hasta kimlik bilgileri doğrulanarak hastalara elden teslim edilir. Ve hastalar polikliniğe yönlendirilir.</w:t>
      </w:r>
    </w:p>
    <w:p w:rsidR="00D516A3" w:rsidRDefault="00D516A3" w:rsidP="00550568">
      <w:pPr>
        <w:ind w:left="720"/>
      </w:pPr>
    </w:p>
    <w:p w:rsidR="00D516A3" w:rsidRDefault="00D516A3" w:rsidP="00550568">
      <w:pPr>
        <w:ind w:left="720"/>
      </w:pPr>
      <w:r w:rsidRPr="00D516A3">
        <w:rPr>
          <w:b/>
        </w:rPr>
        <w:t>Yataklı Servisler:</w:t>
      </w:r>
      <w:r>
        <w:rPr>
          <w:b/>
        </w:rPr>
        <w:t xml:space="preserve"> </w:t>
      </w:r>
      <w:r w:rsidRPr="00D516A3">
        <w:t>Gelen hasta</w:t>
      </w:r>
      <w:r>
        <w:t xml:space="preserve">ların rutin dosya işlemleri yapılarak yatışları işleme konulur. Teavileri ve diğer işlemleri defterlere işlenir. Eczane istemleri taşınır istem fişleri ile yazılı evrak olarak  yapılır. Eczane TİF’lerin bir nüshasını </w:t>
      </w:r>
      <w:r w:rsidR="00582944">
        <w:t>Sungurlu</w:t>
      </w:r>
      <w:r>
        <w:t xml:space="preserve">k şekilde </w:t>
      </w:r>
      <w:r w:rsidR="007876D5">
        <w:t>istemleri servislere gönderir.</w:t>
      </w:r>
    </w:p>
    <w:p w:rsidR="007876D5" w:rsidRDefault="007876D5" w:rsidP="00550568">
      <w:pPr>
        <w:ind w:left="720"/>
      </w:pPr>
    </w:p>
    <w:p w:rsidR="007876D5" w:rsidRDefault="007876D5" w:rsidP="00550568">
      <w:pPr>
        <w:ind w:left="720"/>
      </w:pPr>
      <w:r w:rsidRPr="007876D5">
        <w:rPr>
          <w:b/>
        </w:rPr>
        <w:t>Eczane:</w:t>
      </w:r>
      <w:r>
        <w:rPr>
          <w:b/>
        </w:rPr>
        <w:t xml:space="preserve"> </w:t>
      </w:r>
      <w:r w:rsidRPr="007876D5">
        <w:t xml:space="preserve">Eczane yazılı </w:t>
      </w:r>
      <w:r>
        <w:t>olarak TİF’leri işleme koyar ve mevcut olan istemleri servise gönderir. Karşılayamadığı istemlerin kayıtlarını tutar.</w:t>
      </w:r>
    </w:p>
    <w:p w:rsidR="007876D5" w:rsidRDefault="007876D5" w:rsidP="00550568">
      <w:pPr>
        <w:ind w:left="720"/>
        <w:rPr>
          <w:b/>
        </w:rPr>
      </w:pPr>
    </w:p>
    <w:p w:rsidR="007876D5" w:rsidRDefault="007876D5" w:rsidP="00550568">
      <w:pPr>
        <w:ind w:left="720"/>
      </w:pPr>
      <w:r>
        <w:rPr>
          <w:b/>
        </w:rPr>
        <w:t>Ameliyathane:</w:t>
      </w:r>
      <w:r>
        <w:t xml:space="preserve"> Ameliyathane de teslim alınan hastanın kimlik bilgileri doğrulanır ve yapılan işlem ameliyat notu ameliyat defterine hekim tarafından yazılır.</w:t>
      </w:r>
    </w:p>
    <w:p w:rsidR="007876D5" w:rsidRDefault="007876D5" w:rsidP="00550568">
      <w:pPr>
        <w:ind w:left="720"/>
      </w:pPr>
    </w:p>
    <w:p w:rsidR="0045421F" w:rsidRDefault="007876D5" w:rsidP="00550568">
      <w:pPr>
        <w:ind w:left="720"/>
      </w:pPr>
      <w:r>
        <w:rPr>
          <w:b/>
        </w:rPr>
        <w:t>Acil:</w:t>
      </w:r>
      <w:r>
        <w:t xml:space="preserve"> Hastanın tedavileri ve diğer tetkikleri triyaj kartına işlenir. Laboratuvar istemlerinde istem formları doldurulur. Acil hemşireleri aldığı kan ve örneklerini hasta kimlik bilgileri (Hastanın adı, soyadı, T.C. kimlik no, acil servis) ile birlikte laboratuvara gönderir ve </w:t>
      </w:r>
      <w:r w:rsidR="0045421F">
        <w:t xml:space="preserve">sonuçlarını takip eder. Röntgen istemlerinde ise aynı şekilde hastanın bilgileri yazılır ve istenen grafi yazılarak hasta röntgen birimine </w:t>
      </w:r>
      <w:r w:rsidR="0045421F">
        <w:lastRenderedPageBreak/>
        <w:t xml:space="preserve">gönderilir. Eczane istemleri taşınır istem fişleri ile yazılı evrak olarak yapılır. Eczane TİF’lerin bir nüshasını </w:t>
      </w:r>
      <w:r w:rsidR="00582944">
        <w:t>Sungurlu</w:t>
      </w:r>
      <w:r w:rsidR="0045421F">
        <w:t>k şekilde istemleri servislere gönderir.</w:t>
      </w:r>
    </w:p>
    <w:p w:rsidR="0045421F" w:rsidRDefault="0045421F" w:rsidP="003D1B0F">
      <w:pPr>
        <w:rPr>
          <w:b/>
        </w:rPr>
      </w:pPr>
    </w:p>
    <w:p w:rsidR="003D1B0F" w:rsidRDefault="0045421F" w:rsidP="0045421F">
      <w:pPr>
        <w:pStyle w:val="ListeParagraf"/>
        <w:numPr>
          <w:ilvl w:val="1"/>
          <w:numId w:val="13"/>
        </w:numPr>
      </w:pPr>
      <w:r w:rsidRPr="0045421F">
        <w:rPr>
          <w:b/>
        </w:rPr>
        <w:t>HBYS Aktif Olduğunda:</w:t>
      </w:r>
      <w:r>
        <w:t xml:space="preserve"> Sorunlar giderilip sistem tekrar aktif olduğunda ise yazılı olarak kayıt altına alınmış olan bu verilerin tamamı bilgi-işlem personelinin gözetimi ile birlikte birim sorumluları ve çalışan tarafından HBYS’ye giriş yapılır.</w:t>
      </w:r>
    </w:p>
    <w:p w:rsidR="0045421F" w:rsidRDefault="0045421F" w:rsidP="0045421F">
      <w:pPr>
        <w:pStyle w:val="ListeParagraf"/>
        <w:numPr>
          <w:ilvl w:val="1"/>
          <w:numId w:val="13"/>
        </w:numPr>
      </w:pPr>
      <w:r>
        <w:rPr>
          <w:b/>
        </w:rPr>
        <w:t>HBYS Arızalarında Çalışanların Aşağıdaki kişilerle irtibat kur</w:t>
      </w:r>
      <w:r w:rsidR="001D7B3D">
        <w:rPr>
          <w:b/>
        </w:rPr>
        <w:t>ul</w:t>
      </w:r>
      <w:r>
        <w:rPr>
          <w:b/>
        </w:rPr>
        <w:t xml:space="preserve">ması </w:t>
      </w:r>
      <w:r w:rsidR="001D7B3D">
        <w:rPr>
          <w:b/>
        </w:rPr>
        <w:t>gerekmektedir.</w:t>
      </w:r>
    </w:p>
    <w:p w:rsidR="001D7B3D" w:rsidRDefault="001D7B3D" w:rsidP="001D7B3D">
      <w:pPr>
        <w:pStyle w:val="ListeParagraf"/>
      </w:pPr>
    </w:p>
    <w:tbl>
      <w:tblPr>
        <w:tblStyle w:val="TabloKlavuzu"/>
        <w:tblW w:w="0" w:type="auto"/>
        <w:tblInd w:w="720" w:type="dxa"/>
        <w:tblLook w:val="04A0" w:firstRow="1" w:lastRow="0" w:firstColumn="1" w:lastColumn="0" w:noHBand="0" w:noVBand="1"/>
      </w:tblPr>
      <w:tblGrid>
        <w:gridCol w:w="2548"/>
        <w:gridCol w:w="2544"/>
        <w:gridCol w:w="2531"/>
        <w:gridCol w:w="2504"/>
      </w:tblGrid>
      <w:tr w:rsidR="001D7B3D" w:rsidTr="00002B41">
        <w:tc>
          <w:tcPr>
            <w:tcW w:w="2548" w:type="dxa"/>
          </w:tcPr>
          <w:p w:rsidR="001D7B3D" w:rsidRDefault="001D7B3D" w:rsidP="001D7B3D">
            <w:pPr>
              <w:pStyle w:val="ListeParagraf"/>
              <w:ind w:left="0"/>
            </w:pPr>
            <w:r>
              <w:t>Görevi</w:t>
            </w:r>
          </w:p>
        </w:tc>
        <w:tc>
          <w:tcPr>
            <w:tcW w:w="2544" w:type="dxa"/>
          </w:tcPr>
          <w:p w:rsidR="001D7B3D" w:rsidRDefault="001D7B3D" w:rsidP="001D7B3D">
            <w:pPr>
              <w:pStyle w:val="ListeParagraf"/>
              <w:ind w:left="0"/>
            </w:pPr>
            <w:r>
              <w:t>Adı Soyadı</w:t>
            </w:r>
          </w:p>
        </w:tc>
        <w:tc>
          <w:tcPr>
            <w:tcW w:w="2531" w:type="dxa"/>
          </w:tcPr>
          <w:p w:rsidR="001D7B3D" w:rsidRDefault="001D7B3D" w:rsidP="001D7B3D">
            <w:pPr>
              <w:pStyle w:val="ListeParagraf"/>
              <w:ind w:left="0"/>
            </w:pPr>
            <w:r>
              <w:t>Cep Telefonu</w:t>
            </w:r>
          </w:p>
        </w:tc>
        <w:tc>
          <w:tcPr>
            <w:tcW w:w="2504" w:type="dxa"/>
          </w:tcPr>
          <w:p w:rsidR="001D7B3D" w:rsidRDefault="001D7B3D" w:rsidP="001D7B3D">
            <w:pPr>
              <w:pStyle w:val="ListeParagraf"/>
              <w:ind w:left="0"/>
            </w:pPr>
            <w:r>
              <w:t>Dahili</w:t>
            </w:r>
          </w:p>
        </w:tc>
      </w:tr>
      <w:tr w:rsidR="001D7B3D" w:rsidTr="00002B41">
        <w:tc>
          <w:tcPr>
            <w:tcW w:w="2548" w:type="dxa"/>
          </w:tcPr>
          <w:p w:rsidR="001D7B3D" w:rsidRDefault="001D7B3D" w:rsidP="001D7B3D">
            <w:pPr>
              <w:pStyle w:val="ListeParagraf"/>
              <w:ind w:left="0"/>
            </w:pPr>
            <w:r>
              <w:t>Bilgi İşlem Sorumlusu</w:t>
            </w:r>
          </w:p>
        </w:tc>
        <w:tc>
          <w:tcPr>
            <w:tcW w:w="2544" w:type="dxa"/>
          </w:tcPr>
          <w:p w:rsidR="001D7B3D" w:rsidRDefault="00AB433B" w:rsidP="001D7B3D">
            <w:pPr>
              <w:pStyle w:val="ListeParagraf"/>
              <w:ind w:left="0"/>
            </w:pPr>
            <w:r>
              <w:t>Ramazan YARGI</w:t>
            </w:r>
          </w:p>
        </w:tc>
        <w:tc>
          <w:tcPr>
            <w:tcW w:w="2531" w:type="dxa"/>
          </w:tcPr>
          <w:p w:rsidR="001D7B3D" w:rsidRDefault="00AB433B" w:rsidP="001D7B3D">
            <w:pPr>
              <w:pStyle w:val="ListeParagraf"/>
              <w:ind w:left="0"/>
            </w:pPr>
            <w:r>
              <w:t>543 310 88 39</w:t>
            </w:r>
          </w:p>
        </w:tc>
        <w:tc>
          <w:tcPr>
            <w:tcW w:w="2504" w:type="dxa"/>
          </w:tcPr>
          <w:p w:rsidR="001D7B3D" w:rsidRDefault="00AB433B" w:rsidP="001D7B3D">
            <w:pPr>
              <w:pStyle w:val="ListeParagraf"/>
              <w:ind w:left="0"/>
            </w:pPr>
            <w:r>
              <w:t>1318</w:t>
            </w:r>
          </w:p>
        </w:tc>
      </w:tr>
      <w:tr w:rsidR="00AB433B" w:rsidTr="00002B41">
        <w:tc>
          <w:tcPr>
            <w:tcW w:w="2548" w:type="dxa"/>
          </w:tcPr>
          <w:p w:rsidR="00AB433B" w:rsidRDefault="00AB433B" w:rsidP="001D7B3D">
            <w:pPr>
              <w:pStyle w:val="ListeParagraf"/>
              <w:ind w:left="0"/>
            </w:pPr>
            <w:r>
              <w:t>Bilgi İşlem Personeli</w:t>
            </w:r>
          </w:p>
        </w:tc>
        <w:tc>
          <w:tcPr>
            <w:tcW w:w="2544" w:type="dxa"/>
          </w:tcPr>
          <w:p w:rsidR="00AB433B" w:rsidRDefault="00AB433B" w:rsidP="001D7B3D">
            <w:pPr>
              <w:pStyle w:val="ListeParagraf"/>
              <w:ind w:left="0"/>
            </w:pPr>
            <w:r>
              <w:t>Erdal BORAN</w:t>
            </w:r>
          </w:p>
        </w:tc>
        <w:tc>
          <w:tcPr>
            <w:tcW w:w="2531" w:type="dxa"/>
          </w:tcPr>
          <w:p w:rsidR="00AB433B" w:rsidRDefault="00AB433B" w:rsidP="001D7B3D">
            <w:pPr>
              <w:pStyle w:val="ListeParagraf"/>
              <w:ind w:left="0"/>
            </w:pPr>
            <w:r>
              <w:t>545 733 36 37</w:t>
            </w:r>
          </w:p>
        </w:tc>
        <w:tc>
          <w:tcPr>
            <w:tcW w:w="2504" w:type="dxa"/>
          </w:tcPr>
          <w:p w:rsidR="00AB433B" w:rsidRDefault="00AB433B" w:rsidP="001D7B3D">
            <w:pPr>
              <w:pStyle w:val="ListeParagraf"/>
              <w:ind w:left="0"/>
            </w:pPr>
            <w:r>
              <w:t>2001</w:t>
            </w:r>
          </w:p>
        </w:tc>
      </w:tr>
      <w:tr w:rsidR="00AB433B" w:rsidTr="00002B41">
        <w:tc>
          <w:tcPr>
            <w:tcW w:w="2548" w:type="dxa"/>
          </w:tcPr>
          <w:p w:rsidR="00AB433B" w:rsidRDefault="00AB433B" w:rsidP="001D7B3D">
            <w:pPr>
              <w:pStyle w:val="ListeParagraf"/>
              <w:ind w:left="0"/>
            </w:pPr>
            <w:r>
              <w:t>Bilgi İşlem Personeli</w:t>
            </w:r>
          </w:p>
        </w:tc>
        <w:tc>
          <w:tcPr>
            <w:tcW w:w="2544" w:type="dxa"/>
          </w:tcPr>
          <w:p w:rsidR="00AB433B" w:rsidRDefault="00AB433B" w:rsidP="001D7B3D">
            <w:pPr>
              <w:pStyle w:val="ListeParagraf"/>
              <w:ind w:left="0"/>
            </w:pPr>
            <w:r>
              <w:t>Veli LALOĞLU</w:t>
            </w:r>
          </w:p>
        </w:tc>
        <w:tc>
          <w:tcPr>
            <w:tcW w:w="2531" w:type="dxa"/>
          </w:tcPr>
          <w:p w:rsidR="00AB433B" w:rsidRDefault="00AB433B" w:rsidP="001D7B3D">
            <w:pPr>
              <w:pStyle w:val="ListeParagraf"/>
              <w:ind w:left="0"/>
            </w:pPr>
            <w:r>
              <w:t>542 400 25 61</w:t>
            </w:r>
          </w:p>
        </w:tc>
        <w:tc>
          <w:tcPr>
            <w:tcW w:w="2504" w:type="dxa"/>
          </w:tcPr>
          <w:p w:rsidR="00AB433B" w:rsidRDefault="00AB433B" w:rsidP="001D7B3D">
            <w:pPr>
              <w:pStyle w:val="ListeParagraf"/>
              <w:ind w:left="0"/>
            </w:pPr>
            <w:r>
              <w:t>2001</w:t>
            </w:r>
          </w:p>
        </w:tc>
      </w:tr>
    </w:tbl>
    <w:p w:rsidR="001D7B3D" w:rsidRDefault="001D7B3D" w:rsidP="001D7B3D">
      <w:pPr>
        <w:rPr>
          <w:b/>
        </w:rPr>
      </w:pPr>
      <w:r>
        <w:rPr>
          <w:b/>
        </w:rPr>
        <w:t xml:space="preserve">       </w:t>
      </w:r>
    </w:p>
    <w:p w:rsidR="001D7B3D" w:rsidRPr="001D7B3D" w:rsidRDefault="001D7B3D" w:rsidP="001D7B3D">
      <w:pPr>
        <w:rPr>
          <w:b/>
        </w:rPr>
      </w:pPr>
      <w:r>
        <w:rPr>
          <w:b/>
        </w:rPr>
        <w:t xml:space="preserve">       </w:t>
      </w:r>
      <w:r w:rsidRPr="001D7B3D">
        <w:rPr>
          <w:b/>
        </w:rPr>
        <w:t>6.5</w:t>
      </w:r>
      <w:r>
        <w:rPr>
          <w:b/>
        </w:rPr>
        <w:t xml:space="preserve"> Donanım Arızalarında Aşağıdaki kişilerle irtibat kurulması gerekmektedir.</w:t>
      </w:r>
    </w:p>
    <w:p w:rsidR="003D1B0F" w:rsidRDefault="003D1B0F" w:rsidP="003D1B0F">
      <w:bookmarkStart w:id="0" w:name="_GoBack"/>
      <w:bookmarkEnd w:id="0"/>
    </w:p>
    <w:tbl>
      <w:tblPr>
        <w:tblStyle w:val="TabloKlavuzu"/>
        <w:tblW w:w="10351" w:type="dxa"/>
        <w:tblInd w:w="761" w:type="dxa"/>
        <w:tblLook w:val="04A0" w:firstRow="1" w:lastRow="0" w:firstColumn="1" w:lastColumn="0" w:noHBand="0" w:noVBand="1"/>
      </w:tblPr>
      <w:tblGrid>
        <w:gridCol w:w="2587"/>
        <w:gridCol w:w="2588"/>
        <w:gridCol w:w="2588"/>
        <w:gridCol w:w="2588"/>
      </w:tblGrid>
      <w:tr w:rsidR="001D7B3D" w:rsidTr="001D7B3D">
        <w:trPr>
          <w:trHeight w:val="337"/>
        </w:trPr>
        <w:tc>
          <w:tcPr>
            <w:tcW w:w="2587" w:type="dxa"/>
          </w:tcPr>
          <w:p w:rsidR="001D7B3D" w:rsidRDefault="001D7B3D" w:rsidP="003D1B0F">
            <w:r>
              <w:t>Görevi</w:t>
            </w:r>
          </w:p>
        </w:tc>
        <w:tc>
          <w:tcPr>
            <w:tcW w:w="2588" w:type="dxa"/>
          </w:tcPr>
          <w:p w:rsidR="001D7B3D" w:rsidRDefault="001D7B3D" w:rsidP="003D1B0F">
            <w:r>
              <w:t>Adı Soyadı</w:t>
            </w:r>
          </w:p>
        </w:tc>
        <w:tc>
          <w:tcPr>
            <w:tcW w:w="2588" w:type="dxa"/>
          </w:tcPr>
          <w:p w:rsidR="001D7B3D" w:rsidRDefault="001D7B3D" w:rsidP="003D1B0F">
            <w:r>
              <w:t>Cep Telefonu</w:t>
            </w:r>
          </w:p>
        </w:tc>
        <w:tc>
          <w:tcPr>
            <w:tcW w:w="2588" w:type="dxa"/>
          </w:tcPr>
          <w:p w:rsidR="001D7B3D" w:rsidRDefault="001D7B3D" w:rsidP="003D1B0F">
            <w:r>
              <w:t>Dahili</w:t>
            </w:r>
          </w:p>
        </w:tc>
      </w:tr>
      <w:tr w:rsidR="001D7B3D" w:rsidTr="001D7B3D">
        <w:trPr>
          <w:trHeight w:val="320"/>
        </w:trPr>
        <w:tc>
          <w:tcPr>
            <w:tcW w:w="2587" w:type="dxa"/>
          </w:tcPr>
          <w:p w:rsidR="001D7B3D" w:rsidRDefault="001D7B3D" w:rsidP="003D1B0F">
            <w:r>
              <w:t>Donanım Personeli</w:t>
            </w:r>
          </w:p>
        </w:tc>
        <w:tc>
          <w:tcPr>
            <w:tcW w:w="2588" w:type="dxa"/>
          </w:tcPr>
          <w:p w:rsidR="001D7B3D" w:rsidRDefault="00AB433B" w:rsidP="003D1B0F">
            <w:r>
              <w:t>Emre TUNÇKILIÇ</w:t>
            </w:r>
          </w:p>
        </w:tc>
        <w:tc>
          <w:tcPr>
            <w:tcW w:w="2588" w:type="dxa"/>
          </w:tcPr>
          <w:p w:rsidR="001D7B3D" w:rsidRDefault="00AB433B" w:rsidP="003D1B0F">
            <w:r>
              <w:t>541 414 00 19</w:t>
            </w:r>
          </w:p>
        </w:tc>
        <w:tc>
          <w:tcPr>
            <w:tcW w:w="2588" w:type="dxa"/>
          </w:tcPr>
          <w:p w:rsidR="001D7B3D" w:rsidRDefault="00AB433B" w:rsidP="003D1B0F">
            <w:r>
              <w:t>2000</w:t>
            </w:r>
          </w:p>
        </w:tc>
      </w:tr>
    </w:tbl>
    <w:p w:rsidR="001D7B3D" w:rsidRPr="0058759E" w:rsidRDefault="001D7B3D" w:rsidP="003D1B0F"/>
    <w:sectPr w:rsidR="001D7B3D" w:rsidRPr="0058759E" w:rsidSect="003D1B0F">
      <w:headerReference w:type="default" r:id="rId9"/>
      <w:pgSz w:w="11906" w:h="16838" w:code="9"/>
      <w:pgMar w:top="567" w:right="566" w:bottom="142" w:left="709" w:header="425" w:footer="4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FA0" w:rsidRDefault="005D0FA0">
      <w:r>
        <w:separator/>
      </w:r>
    </w:p>
  </w:endnote>
  <w:endnote w:type="continuationSeparator" w:id="0">
    <w:p w:rsidR="005D0FA0" w:rsidRDefault="005D0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TimesNewRomanPSMT">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FA0" w:rsidRDefault="005D0FA0">
      <w:r>
        <w:separator/>
      </w:r>
    </w:p>
  </w:footnote>
  <w:footnote w:type="continuationSeparator" w:id="0">
    <w:p w:rsidR="005D0FA0" w:rsidRDefault="005D0F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197" w:type="dxa"/>
      <w:jc w:val="center"/>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28"/>
      <w:gridCol w:w="2116"/>
      <w:gridCol w:w="2356"/>
      <w:gridCol w:w="1833"/>
      <w:gridCol w:w="2394"/>
      <w:gridCol w:w="70"/>
    </w:tblGrid>
    <w:tr w:rsidR="00105A73" w:rsidTr="007225B3">
      <w:trPr>
        <w:trHeight w:val="992"/>
        <w:jc w:val="center"/>
      </w:trPr>
      <w:tc>
        <w:tcPr>
          <w:tcW w:w="2444" w:type="dxa"/>
          <w:vAlign w:val="center"/>
        </w:tcPr>
        <w:p w:rsidR="00105A73" w:rsidRPr="009402D9" w:rsidRDefault="00813D8F" w:rsidP="007225B3">
          <w:pPr>
            <w:tabs>
              <w:tab w:val="center" w:pos="4536"/>
              <w:tab w:val="right" w:pos="9072"/>
            </w:tabs>
            <w:autoSpaceDE w:val="0"/>
            <w:autoSpaceDN w:val="0"/>
            <w:adjustRightInd w:val="0"/>
            <w:jc w:val="center"/>
            <w:rPr>
              <w:rFonts w:ascii="TimesNewRomanPSMT" w:hAnsi="TimesNewRomanPSMT" w:cs="TimesNewRomanPSMT"/>
              <w:sz w:val="21"/>
              <w:szCs w:val="21"/>
            </w:rPr>
          </w:pPr>
          <w:r>
            <w:rPr>
              <w:rFonts w:ascii="Calibri" w:eastAsia="Calibri" w:hAnsi="Calibri"/>
              <w:noProof/>
            </w:rPr>
            <w:drawing>
              <wp:anchor distT="0" distB="0" distL="114300" distR="114300" simplePos="0" relativeHeight="251664384" behindDoc="0" locked="0" layoutInCell="1" allowOverlap="1" wp14:anchorId="35C43EC1" wp14:editId="44A83998">
                <wp:simplePos x="0" y="0"/>
                <wp:positionH relativeFrom="margin">
                  <wp:align>center</wp:align>
                </wp:positionH>
                <wp:positionV relativeFrom="paragraph">
                  <wp:posOffset>30480</wp:posOffset>
                </wp:positionV>
                <wp:extent cx="1190625" cy="866775"/>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Açıklama: C:\Documents and Settings\Administrator\Belgelerim\Logo Yeni\T.C.+Sağl...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90625" cy="8667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753" w:type="dxa"/>
          <w:gridSpan w:val="5"/>
          <w:vAlign w:val="center"/>
        </w:tcPr>
        <w:p w:rsidR="002E1282" w:rsidRPr="00BB7764" w:rsidRDefault="002E1282" w:rsidP="007225B3">
          <w:pPr>
            <w:tabs>
              <w:tab w:val="center" w:pos="4536"/>
              <w:tab w:val="right" w:pos="9072"/>
            </w:tabs>
            <w:jc w:val="center"/>
            <w:rPr>
              <w:rFonts w:ascii="Calibri" w:eastAsia="Calibri" w:hAnsi="Calibri"/>
              <w:sz w:val="22"/>
            </w:rPr>
          </w:pPr>
          <w:r w:rsidRPr="00BB7764">
            <w:rPr>
              <w:rFonts w:ascii="Calibri" w:eastAsia="Calibri" w:hAnsi="Calibri"/>
              <w:sz w:val="22"/>
            </w:rPr>
            <w:t>T.C.</w:t>
          </w:r>
        </w:p>
        <w:p w:rsidR="002E1282" w:rsidRPr="00BB7764" w:rsidRDefault="002E1282" w:rsidP="007225B3">
          <w:pPr>
            <w:tabs>
              <w:tab w:val="center" w:pos="4536"/>
              <w:tab w:val="right" w:pos="9072"/>
            </w:tabs>
            <w:jc w:val="center"/>
            <w:rPr>
              <w:rFonts w:ascii="Calibri" w:eastAsia="Calibri" w:hAnsi="Calibri"/>
              <w:sz w:val="22"/>
            </w:rPr>
          </w:pPr>
          <w:r w:rsidRPr="00BB7764">
            <w:rPr>
              <w:rFonts w:ascii="Calibri" w:eastAsia="Calibri" w:hAnsi="Calibri"/>
              <w:sz w:val="22"/>
            </w:rPr>
            <w:t>Sağlık Bakanlığı</w:t>
          </w:r>
        </w:p>
        <w:p w:rsidR="00881319" w:rsidRPr="00BB7764" w:rsidRDefault="00881319" w:rsidP="007225B3">
          <w:pPr>
            <w:tabs>
              <w:tab w:val="center" w:pos="4536"/>
              <w:tab w:val="right" w:pos="9072"/>
            </w:tabs>
            <w:jc w:val="center"/>
            <w:rPr>
              <w:rFonts w:ascii="Calibri" w:eastAsia="Calibri" w:hAnsi="Calibri"/>
              <w:sz w:val="22"/>
              <w:lang w:eastAsia="en-US"/>
            </w:rPr>
          </w:pPr>
          <w:r w:rsidRPr="00BB7764">
            <w:rPr>
              <w:rFonts w:ascii="Calibri" w:eastAsia="Calibri" w:hAnsi="Calibri"/>
              <w:sz w:val="22"/>
              <w:lang w:eastAsia="en-US"/>
            </w:rPr>
            <w:t>Çorum İl Sağlık Müdürlüğü</w:t>
          </w:r>
        </w:p>
        <w:p w:rsidR="00C205DB" w:rsidRPr="00BB7764" w:rsidRDefault="00582944" w:rsidP="007225B3">
          <w:pPr>
            <w:tabs>
              <w:tab w:val="center" w:pos="4536"/>
              <w:tab w:val="right" w:pos="9072"/>
            </w:tabs>
            <w:jc w:val="center"/>
            <w:rPr>
              <w:rFonts w:ascii="Calibri" w:eastAsia="Calibri" w:hAnsi="Calibri"/>
              <w:b/>
              <w:sz w:val="28"/>
              <w:szCs w:val="32"/>
              <w:lang w:eastAsia="en-US"/>
            </w:rPr>
          </w:pPr>
          <w:r>
            <w:rPr>
              <w:rFonts w:ascii="Calibri" w:eastAsia="Calibri" w:hAnsi="Calibri"/>
              <w:b/>
              <w:sz w:val="28"/>
              <w:szCs w:val="32"/>
              <w:lang w:eastAsia="en-US"/>
            </w:rPr>
            <w:t>SUNGURLU</w:t>
          </w:r>
          <w:r w:rsidR="00C205DB" w:rsidRPr="00BB7764">
            <w:rPr>
              <w:rFonts w:ascii="Calibri" w:eastAsia="Calibri" w:hAnsi="Calibri"/>
              <w:b/>
              <w:sz w:val="28"/>
              <w:szCs w:val="32"/>
              <w:lang w:eastAsia="en-US"/>
            </w:rPr>
            <w:t xml:space="preserve"> DEVLET HASTANESİ</w:t>
          </w:r>
        </w:p>
        <w:p w:rsidR="00105A73" w:rsidRPr="00105A73" w:rsidRDefault="0058759E" w:rsidP="007225B3">
          <w:pPr>
            <w:tabs>
              <w:tab w:val="center" w:pos="4536"/>
              <w:tab w:val="right" w:pos="9072"/>
            </w:tabs>
            <w:autoSpaceDE w:val="0"/>
            <w:autoSpaceDN w:val="0"/>
            <w:adjustRightInd w:val="0"/>
            <w:jc w:val="center"/>
            <w:rPr>
              <w:rFonts w:asciiTheme="minorHAnsi" w:hAnsiTheme="minorHAnsi" w:cs="TimesNewRomanPSMT"/>
              <w:sz w:val="21"/>
              <w:szCs w:val="21"/>
            </w:rPr>
          </w:pPr>
          <w:r>
            <w:rPr>
              <w:rFonts w:asciiTheme="minorHAnsi" w:hAnsiTheme="minorHAnsi"/>
              <w:b/>
              <w:bCs/>
              <w:color w:val="000000"/>
              <w:sz w:val="32"/>
              <w:szCs w:val="28"/>
            </w:rPr>
            <w:t>İŞ SÜREKLİLİĞİ PROSEDÜRÜ</w:t>
          </w:r>
        </w:p>
      </w:tc>
    </w:tr>
    <w:tr w:rsidR="007225B3" w:rsidRPr="00105A73" w:rsidTr="00AA2BD7">
      <w:trPr>
        <w:trHeight w:val="269"/>
        <w:jc w:val="center"/>
      </w:trPr>
      <w:tc>
        <w:tcPr>
          <w:tcW w:w="2444" w:type="dxa"/>
          <w:vAlign w:val="center"/>
        </w:tcPr>
        <w:p w:rsidR="007225B3" w:rsidRPr="007225B3" w:rsidRDefault="007225B3" w:rsidP="007225B3">
          <w:pPr>
            <w:tabs>
              <w:tab w:val="center" w:pos="4536"/>
              <w:tab w:val="right" w:pos="9072"/>
            </w:tabs>
            <w:autoSpaceDE w:val="0"/>
            <w:autoSpaceDN w:val="0"/>
            <w:adjustRightInd w:val="0"/>
            <w:jc w:val="center"/>
            <w:rPr>
              <w:rFonts w:asciiTheme="minorHAnsi" w:hAnsiTheme="minorHAnsi"/>
              <w:sz w:val="20"/>
              <w:szCs w:val="20"/>
            </w:rPr>
          </w:pPr>
          <w:r w:rsidRPr="007225B3">
            <w:rPr>
              <w:rFonts w:asciiTheme="minorHAnsi" w:hAnsiTheme="minorHAnsi"/>
              <w:sz w:val="20"/>
              <w:szCs w:val="20"/>
            </w:rPr>
            <w:t>Doküman Kodu</w:t>
          </w:r>
        </w:p>
      </w:tc>
      <w:tc>
        <w:tcPr>
          <w:tcW w:w="2129" w:type="dxa"/>
          <w:vAlign w:val="center"/>
        </w:tcPr>
        <w:p w:rsidR="007225B3" w:rsidRPr="007225B3" w:rsidRDefault="007225B3" w:rsidP="007225B3">
          <w:pPr>
            <w:tabs>
              <w:tab w:val="center" w:pos="4536"/>
              <w:tab w:val="right" w:pos="9072"/>
            </w:tabs>
            <w:autoSpaceDE w:val="0"/>
            <w:autoSpaceDN w:val="0"/>
            <w:adjustRightInd w:val="0"/>
            <w:jc w:val="center"/>
            <w:rPr>
              <w:rFonts w:asciiTheme="minorHAnsi" w:hAnsiTheme="minorHAnsi"/>
              <w:sz w:val="20"/>
              <w:szCs w:val="20"/>
            </w:rPr>
          </w:pPr>
          <w:r w:rsidRPr="007225B3">
            <w:rPr>
              <w:rFonts w:asciiTheme="minorHAnsi" w:hAnsiTheme="minorHAnsi"/>
              <w:sz w:val="20"/>
              <w:szCs w:val="20"/>
            </w:rPr>
            <w:t>Yayın Tarihi</w:t>
          </w:r>
        </w:p>
      </w:tc>
      <w:tc>
        <w:tcPr>
          <w:tcW w:w="2371" w:type="dxa"/>
          <w:vAlign w:val="center"/>
        </w:tcPr>
        <w:p w:rsidR="007225B3" w:rsidRPr="007225B3" w:rsidRDefault="007225B3" w:rsidP="007225B3">
          <w:pPr>
            <w:tabs>
              <w:tab w:val="center" w:pos="4536"/>
              <w:tab w:val="right" w:pos="9072"/>
            </w:tabs>
            <w:autoSpaceDE w:val="0"/>
            <w:autoSpaceDN w:val="0"/>
            <w:adjustRightInd w:val="0"/>
            <w:ind w:left="-171" w:firstLine="171"/>
            <w:jc w:val="center"/>
            <w:rPr>
              <w:rFonts w:asciiTheme="minorHAnsi" w:hAnsiTheme="minorHAnsi"/>
              <w:sz w:val="20"/>
              <w:szCs w:val="20"/>
            </w:rPr>
          </w:pPr>
          <w:r w:rsidRPr="007225B3">
            <w:rPr>
              <w:rFonts w:asciiTheme="minorHAnsi" w:hAnsiTheme="minorHAnsi"/>
              <w:sz w:val="20"/>
              <w:szCs w:val="20"/>
            </w:rPr>
            <w:t>Revizyon Tarihi</w:t>
          </w:r>
        </w:p>
      </w:tc>
      <w:tc>
        <w:tcPr>
          <w:tcW w:w="1844" w:type="dxa"/>
          <w:vAlign w:val="center"/>
        </w:tcPr>
        <w:p w:rsidR="007225B3" w:rsidRPr="007225B3" w:rsidRDefault="007225B3" w:rsidP="007225B3">
          <w:pPr>
            <w:tabs>
              <w:tab w:val="center" w:pos="4536"/>
              <w:tab w:val="right" w:pos="9072"/>
            </w:tabs>
            <w:autoSpaceDE w:val="0"/>
            <w:autoSpaceDN w:val="0"/>
            <w:adjustRightInd w:val="0"/>
            <w:jc w:val="center"/>
            <w:rPr>
              <w:rFonts w:asciiTheme="minorHAnsi" w:hAnsiTheme="minorHAnsi"/>
              <w:sz w:val="20"/>
              <w:szCs w:val="20"/>
            </w:rPr>
          </w:pPr>
          <w:r w:rsidRPr="007225B3">
            <w:rPr>
              <w:rFonts w:asciiTheme="minorHAnsi" w:hAnsiTheme="minorHAnsi"/>
              <w:sz w:val="20"/>
              <w:szCs w:val="20"/>
            </w:rPr>
            <w:t>Revizyon No</w:t>
          </w:r>
        </w:p>
      </w:tc>
      <w:tc>
        <w:tcPr>
          <w:tcW w:w="2409" w:type="dxa"/>
          <w:gridSpan w:val="2"/>
          <w:vAlign w:val="center"/>
        </w:tcPr>
        <w:p w:rsidR="007225B3" w:rsidRPr="007225B3" w:rsidRDefault="007225B3" w:rsidP="007225B3">
          <w:pPr>
            <w:pStyle w:val="stbilgi"/>
            <w:jc w:val="center"/>
            <w:rPr>
              <w:rFonts w:asciiTheme="minorHAnsi" w:hAnsiTheme="minorHAnsi"/>
              <w:sz w:val="20"/>
              <w:szCs w:val="20"/>
            </w:rPr>
          </w:pPr>
          <w:r w:rsidRPr="007225B3">
            <w:rPr>
              <w:rFonts w:asciiTheme="minorHAnsi" w:hAnsiTheme="minorHAnsi"/>
              <w:sz w:val="20"/>
              <w:szCs w:val="20"/>
            </w:rPr>
            <w:t>Sayfa No</w:t>
          </w:r>
        </w:p>
      </w:tc>
    </w:tr>
    <w:tr w:rsidR="007225B3" w:rsidTr="007225B3">
      <w:tblPrEx>
        <w:tblCellMar>
          <w:left w:w="70" w:type="dxa"/>
          <w:right w:w="70" w:type="dxa"/>
        </w:tblCellMar>
        <w:tblLook w:val="0000" w:firstRow="0" w:lastRow="0" w:firstColumn="0" w:lastColumn="0" w:noHBand="0" w:noVBand="0"/>
      </w:tblPrEx>
      <w:trPr>
        <w:gridAfter w:val="1"/>
        <w:wAfter w:w="70" w:type="dxa"/>
        <w:trHeight w:val="270"/>
        <w:jc w:val="center"/>
      </w:trPr>
      <w:tc>
        <w:tcPr>
          <w:tcW w:w="2444" w:type="dxa"/>
        </w:tcPr>
        <w:p w:rsidR="007225B3" w:rsidRPr="007225B3" w:rsidRDefault="007225B3" w:rsidP="00582944">
          <w:pPr>
            <w:pStyle w:val="stbilgi"/>
            <w:jc w:val="center"/>
            <w:rPr>
              <w:rFonts w:asciiTheme="minorHAnsi" w:hAnsiTheme="minorHAnsi"/>
              <w:sz w:val="20"/>
              <w:szCs w:val="20"/>
            </w:rPr>
          </w:pPr>
          <w:r w:rsidRPr="007225B3">
            <w:rPr>
              <w:rFonts w:asciiTheme="minorHAnsi" w:hAnsiTheme="minorHAnsi"/>
              <w:sz w:val="20"/>
              <w:szCs w:val="20"/>
            </w:rPr>
            <w:t>BY.PR.0</w:t>
          </w:r>
          <w:r w:rsidR="00582944">
            <w:rPr>
              <w:rFonts w:asciiTheme="minorHAnsi" w:hAnsiTheme="minorHAnsi"/>
              <w:sz w:val="20"/>
              <w:szCs w:val="20"/>
            </w:rPr>
            <w:t>9</w:t>
          </w:r>
        </w:p>
      </w:tc>
      <w:tc>
        <w:tcPr>
          <w:tcW w:w="2129" w:type="dxa"/>
        </w:tcPr>
        <w:p w:rsidR="007225B3" w:rsidRPr="007225B3" w:rsidRDefault="00582944" w:rsidP="007225B3">
          <w:pPr>
            <w:pStyle w:val="stbilgi"/>
            <w:jc w:val="center"/>
            <w:rPr>
              <w:rFonts w:asciiTheme="minorHAnsi" w:hAnsiTheme="minorHAnsi"/>
              <w:sz w:val="20"/>
              <w:szCs w:val="20"/>
            </w:rPr>
          </w:pPr>
          <w:r>
            <w:rPr>
              <w:rFonts w:asciiTheme="minorHAnsi" w:hAnsiTheme="minorHAnsi"/>
              <w:sz w:val="20"/>
              <w:szCs w:val="20"/>
            </w:rPr>
            <w:t>23.12.2021</w:t>
          </w:r>
        </w:p>
      </w:tc>
      <w:tc>
        <w:tcPr>
          <w:tcW w:w="2371" w:type="dxa"/>
        </w:tcPr>
        <w:p w:rsidR="007225B3" w:rsidRPr="007225B3" w:rsidRDefault="007225B3" w:rsidP="007225B3">
          <w:pPr>
            <w:pStyle w:val="stbilgi"/>
            <w:jc w:val="center"/>
            <w:rPr>
              <w:rFonts w:asciiTheme="minorHAnsi" w:hAnsiTheme="minorHAnsi"/>
              <w:sz w:val="20"/>
              <w:szCs w:val="20"/>
            </w:rPr>
          </w:pPr>
        </w:p>
      </w:tc>
      <w:tc>
        <w:tcPr>
          <w:tcW w:w="1844" w:type="dxa"/>
        </w:tcPr>
        <w:p w:rsidR="007225B3" w:rsidRPr="007225B3" w:rsidRDefault="00582944" w:rsidP="007225B3">
          <w:pPr>
            <w:pStyle w:val="stbilgi"/>
            <w:jc w:val="center"/>
            <w:rPr>
              <w:rFonts w:asciiTheme="minorHAnsi" w:hAnsiTheme="minorHAnsi"/>
              <w:sz w:val="20"/>
              <w:szCs w:val="20"/>
            </w:rPr>
          </w:pPr>
          <w:r>
            <w:rPr>
              <w:rFonts w:asciiTheme="minorHAnsi" w:hAnsiTheme="minorHAnsi"/>
              <w:sz w:val="20"/>
              <w:szCs w:val="20"/>
            </w:rPr>
            <w:t>0</w:t>
          </w:r>
        </w:p>
      </w:tc>
      <w:tc>
        <w:tcPr>
          <w:tcW w:w="2409" w:type="dxa"/>
        </w:tcPr>
        <w:sdt>
          <w:sdtPr>
            <w:rPr>
              <w:sz w:val="20"/>
              <w:szCs w:val="20"/>
            </w:rPr>
            <w:id w:val="1875569489"/>
            <w:docPartObj>
              <w:docPartGallery w:val="Page Numbers (Top of Page)"/>
              <w:docPartUnique/>
            </w:docPartObj>
          </w:sdtPr>
          <w:sdtEndPr>
            <w:rPr>
              <w:rFonts w:asciiTheme="minorHAnsi" w:hAnsiTheme="minorHAnsi"/>
            </w:rPr>
          </w:sdtEndPr>
          <w:sdtContent>
            <w:p w:rsidR="007225B3" w:rsidRPr="007225B3" w:rsidRDefault="007225B3" w:rsidP="007225B3">
              <w:pPr>
                <w:pStyle w:val="stbilgi"/>
                <w:jc w:val="center"/>
                <w:rPr>
                  <w:rFonts w:asciiTheme="minorHAnsi" w:hAnsiTheme="minorHAnsi"/>
                  <w:sz w:val="20"/>
                  <w:szCs w:val="20"/>
                </w:rPr>
              </w:pPr>
              <w:r w:rsidRPr="007225B3">
                <w:rPr>
                  <w:rFonts w:asciiTheme="minorHAnsi" w:hAnsiTheme="minorHAnsi"/>
                  <w:bCs/>
                  <w:sz w:val="20"/>
                  <w:szCs w:val="20"/>
                </w:rPr>
                <w:fldChar w:fldCharType="begin"/>
              </w:r>
              <w:r w:rsidRPr="007225B3">
                <w:rPr>
                  <w:rFonts w:asciiTheme="minorHAnsi" w:hAnsiTheme="minorHAnsi"/>
                  <w:bCs/>
                  <w:sz w:val="20"/>
                  <w:szCs w:val="20"/>
                </w:rPr>
                <w:instrText>PAGE</w:instrText>
              </w:r>
              <w:r w:rsidRPr="007225B3">
                <w:rPr>
                  <w:rFonts w:asciiTheme="minorHAnsi" w:hAnsiTheme="minorHAnsi"/>
                  <w:bCs/>
                  <w:sz w:val="20"/>
                  <w:szCs w:val="20"/>
                </w:rPr>
                <w:fldChar w:fldCharType="separate"/>
              </w:r>
              <w:r w:rsidR="00582944">
                <w:rPr>
                  <w:rFonts w:asciiTheme="minorHAnsi" w:hAnsiTheme="minorHAnsi"/>
                  <w:bCs/>
                  <w:noProof/>
                  <w:sz w:val="20"/>
                  <w:szCs w:val="20"/>
                </w:rPr>
                <w:t>1</w:t>
              </w:r>
              <w:r w:rsidRPr="007225B3">
                <w:rPr>
                  <w:rFonts w:asciiTheme="minorHAnsi" w:hAnsiTheme="minorHAnsi"/>
                  <w:bCs/>
                  <w:sz w:val="20"/>
                  <w:szCs w:val="20"/>
                </w:rPr>
                <w:fldChar w:fldCharType="end"/>
              </w:r>
              <w:r w:rsidRPr="007225B3">
                <w:rPr>
                  <w:rFonts w:asciiTheme="minorHAnsi" w:hAnsiTheme="minorHAnsi"/>
                  <w:sz w:val="20"/>
                  <w:szCs w:val="20"/>
                </w:rPr>
                <w:t xml:space="preserve"> / </w:t>
              </w:r>
              <w:r w:rsidRPr="007225B3">
                <w:rPr>
                  <w:rFonts w:asciiTheme="minorHAnsi" w:hAnsiTheme="minorHAnsi"/>
                  <w:bCs/>
                  <w:sz w:val="20"/>
                  <w:szCs w:val="20"/>
                </w:rPr>
                <w:fldChar w:fldCharType="begin"/>
              </w:r>
              <w:r w:rsidRPr="007225B3">
                <w:rPr>
                  <w:rFonts w:asciiTheme="minorHAnsi" w:hAnsiTheme="minorHAnsi"/>
                  <w:bCs/>
                  <w:sz w:val="20"/>
                  <w:szCs w:val="20"/>
                </w:rPr>
                <w:instrText>NUMPAGES</w:instrText>
              </w:r>
              <w:r w:rsidRPr="007225B3">
                <w:rPr>
                  <w:rFonts w:asciiTheme="minorHAnsi" w:hAnsiTheme="minorHAnsi"/>
                  <w:bCs/>
                  <w:sz w:val="20"/>
                  <w:szCs w:val="20"/>
                </w:rPr>
                <w:fldChar w:fldCharType="separate"/>
              </w:r>
              <w:r w:rsidR="00582944">
                <w:rPr>
                  <w:rFonts w:asciiTheme="minorHAnsi" w:hAnsiTheme="minorHAnsi"/>
                  <w:bCs/>
                  <w:noProof/>
                  <w:sz w:val="20"/>
                  <w:szCs w:val="20"/>
                </w:rPr>
                <w:t>2</w:t>
              </w:r>
              <w:r w:rsidRPr="007225B3">
                <w:rPr>
                  <w:rFonts w:asciiTheme="minorHAnsi" w:hAnsiTheme="minorHAnsi"/>
                  <w:bCs/>
                  <w:sz w:val="20"/>
                  <w:szCs w:val="20"/>
                </w:rPr>
                <w:fldChar w:fldCharType="end"/>
              </w:r>
            </w:p>
          </w:sdtContent>
        </w:sdt>
      </w:tc>
    </w:tr>
  </w:tbl>
  <w:p w:rsidR="009402D9" w:rsidRPr="00105A73" w:rsidRDefault="009402D9">
    <w:pPr>
      <w:pStyle w:val="stbilgi"/>
      <w:rPr>
        <w:rFonts w:asciiTheme="minorHAnsi" w:hAnsi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EE263C"/>
    <w:multiLevelType w:val="hybridMultilevel"/>
    <w:tmpl w:val="1B4C08B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C0155"/>
    <w:multiLevelType w:val="hybridMultilevel"/>
    <w:tmpl w:val="A364B10A"/>
    <w:lvl w:ilvl="0" w:tplc="4CDCE818">
      <w:start w:val="1"/>
      <w:numFmt w:val="upperLetter"/>
      <w:lvlText w:val="%1)"/>
      <w:lvlJc w:val="left"/>
      <w:pPr>
        <w:ind w:left="1065" w:hanging="360"/>
      </w:pPr>
      <w:rPr>
        <w:rFonts w:ascii="Calibri" w:eastAsia="Calibri" w:hAnsi="Calibri" w:cs="Times New Roman"/>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
    <w:nsid w:val="00130D9A"/>
    <w:multiLevelType w:val="hybridMultilevel"/>
    <w:tmpl w:val="06D22360"/>
    <w:lvl w:ilvl="0" w:tplc="041F0001">
      <w:start w:val="1"/>
      <w:numFmt w:val="bullet"/>
      <w:lvlText w:val=""/>
      <w:lvlJc w:val="left"/>
      <w:pPr>
        <w:ind w:left="1425" w:hanging="360"/>
      </w:pPr>
      <w:rPr>
        <w:rFonts w:ascii="Symbol" w:hAnsi="Symbol"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3">
    <w:nsid w:val="03905D9C"/>
    <w:multiLevelType w:val="hybridMultilevel"/>
    <w:tmpl w:val="60005BD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60415AF"/>
    <w:multiLevelType w:val="hybridMultilevel"/>
    <w:tmpl w:val="7CC02D72"/>
    <w:lvl w:ilvl="0" w:tplc="CE74B594">
      <w:start w:val="1"/>
      <w:numFmt w:val="decimal"/>
      <w:lvlText w:val="%1-"/>
      <w:lvlJc w:val="left"/>
      <w:pPr>
        <w:tabs>
          <w:tab w:val="num" w:pos="502"/>
        </w:tabs>
        <w:ind w:left="502" w:hanging="360"/>
      </w:pPr>
      <w:rPr>
        <w:rFonts w:hint="default"/>
        <w:b w:val="0"/>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27785367"/>
    <w:multiLevelType w:val="multilevel"/>
    <w:tmpl w:val="6B3679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6">
    <w:nsid w:val="2D042744"/>
    <w:multiLevelType w:val="hybridMultilevel"/>
    <w:tmpl w:val="29284FDC"/>
    <w:lvl w:ilvl="0" w:tplc="041F0001">
      <w:start w:val="1"/>
      <w:numFmt w:val="bullet"/>
      <w:lvlText w:val=""/>
      <w:lvlJc w:val="left"/>
      <w:pPr>
        <w:ind w:left="1785" w:hanging="360"/>
      </w:pPr>
      <w:rPr>
        <w:rFonts w:ascii="Symbol" w:hAnsi="Symbol" w:hint="default"/>
      </w:rPr>
    </w:lvl>
    <w:lvl w:ilvl="1" w:tplc="041F0003" w:tentative="1">
      <w:start w:val="1"/>
      <w:numFmt w:val="bullet"/>
      <w:lvlText w:val="o"/>
      <w:lvlJc w:val="left"/>
      <w:pPr>
        <w:ind w:left="2505" w:hanging="360"/>
      </w:pPr>
      <w:rPr>
        <w:rFonts w:ascii="Courier New" w:hAnsi="Courier New" w:cs="Courier New" w:hint="default"/>
      </w:rPr>
    </w:lvl>
    <w:lvl w:ilvl="2" w:tplc="041F0005" w:tentative="1">
      <w:start w:val="1"/>
      <w:numFmt w:val="bullet"/>
      <w:lvlText w:val=""/>
      <w:lvlJc w:val="left"/>
      <w:pPr>
        <w:ind w:left="3225" w:hanging="360"/>
      </w:pPr>
      <w:rPr>
        <w:rFonts w:ascii="Wingdings" w:hAnsi="Wingdings" w:hint="default"/>
      </w:rPr>
    </w:lvl>
    <w:lvl w:ilvl="3" w:tplc="041F0001" w:tentative="1">
      <w:start w:val="1"/>
      <w:numFmt w:val="bullet"/>
      <w:lvlText w:val=""/>
      <w:lvlJc w:val="left"/>
      <w:pPr>
        <w:ind w:left="3945" w:hanging="360"/>
      </w:pPr>
      <w:rPr>
        <w:rFonts w:ascii="Symbol" w:hAnsi="Symbol" w:hint="default"/>
      </w:rPr>
    </w:lvl>
    <w:lvl w:ilvl="4" w:tplc="041F0003" w:tentative="1">
      <w:start w:val="1"/>
      <w:numFmt w:val="bullet"/>
      <w:lvlText w:val="o"/>
      <w:lvlJc w:val="left"/>
      <w:pPr>
        <w:ind w:left="4665" w:hanging="360"/>
      </w:pPr>
      <w:rPr>
        <w:rFonts w:ascii="Courier New" w:hAnsi="Courier New" w:cs="Courier New" w:hint="default"/>
      </w:rPr>
    </w:lvl>
    <w:lvl w:ilvl="5" w:tplc="041F0005" w:tentative="1">
      <w:start w:val="1"/>
      <w:numFmt w:val="bullet"/>
      <w:lvlText w:val=""/>
      <w:lvlJc w:val="left"/>
      <w:pPr>
        <w:ind w:left="5385" w:hanging="360"/>
      </w:pPr>
      <w:rPr>
        <w:rFonts w:ascii="Wingdings" w:hAnsi="Wingdings" w:hint="default"/>
      </w:rPr>
    </w:lvl>
    <w:lvl w:ilvl="6" w:tplc="041F0001" w:tentative="1">
      <w:start w:val="1"/>
      <w:numFmt w:val="bullet"/>
      <w:lvlText w:val=""/>
      <w:lvlJc w:val="left"/>
      <w:pPr>
        <w:ind w:left="6105" w:hanging="360"/>
      </w:pPr>
      <w:rPr>
        <w:rFonts w:ascii="Symbol" w:hAnsi="Symbol" w:hint="default"/>
      </w:rPr>
    </w:lvl>
    <w:lvl w:ilvl="7" w:tplc="041F0003" w:tentative="1">
      <w:start w:val="1"/>
      <w:numFmt w:val="bullet"/>
      <w:lvlText w:val="o"/>
      <w:lvlJc w:val="left"/>
      <w:pPr>
        <w:ind w:left="6825" w:hanging="360"/>
      </w:pPr>
      <w:rPr>
        <w:rFonts w:ascii="Courier New" w:hAnsi="Courier New" w:cs="Courier New" w:hint="default"/>
      </w:rPr>
    </w:lvl>
    <w:lvl w:ilvl="8" w:tplc="041F0005" w:tentative="1">
      <w:start w:val="1"/>
      <w:numFmt w:val="bullet"/>
      <w:lvlText w:val=""/>
      <w:lvlJc w:val="left"/>
      <w:pPr>
        <w:ind w:left="7545" w:hanging="360"/>
      </w:pPr>
      <w:rPr>
        <w:rFonts w:ascii="Wingdings" w:hAnsi="Wingdings" w:hint="default"/>
      </w:rPr>
    </w:lvl>
  </w:abstractNum>
  <w:abstractNum w:abstractNumId="7">
    <w:nsid w:val="307B4BAE"/>
    <w:multiLevelType w:val="hybridMultilevel"/>
    <w:tmpl w:val="E6D082B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345D17D9"/>
    <w:multiLevelType w:val="hybridMultilevel"/>
    <w:tmpl w:val="F516F09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9">
    <w:nsid w:val="5B5D15D8"/>
    <w:multiLevelType w:val="hybridMultilevel"/>
    <w:tmpl w:val="2EE5778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69147DA1"/>
    <w:multiLevelType w:val="hybridMultilevel"/>
    <w:tmpl w:val="A27863E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nsid w:val="69CC7266"/>
    <w:multiLevelType w:val="hybridMultilevel"/>
    <w:tmpl w:val="6F5C793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70362008"/>
    <w:multiLevelType w:val="hybridMultilevel"/>
    <w:tmpl w:val="2DCEA656"/>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3">
    <w:nsid w:val="7C0E748B"/>
    <w:multiLevelType w:val="hybridMultilevel"/>
    <w:tmpl w:val="70CE27E2"/>
    <w:lvl w:ilvl="0" w:tplc="C128CDD2">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4">
    <w:nsid w:val="7CF210A7"/>
    <w:multiLevelType w:val="hybridMultilevel"/>
    <w:tmpl w:val="E4CE49A8"/>
    <w:lvl w:ilvl="0" w:tplc="2F2609C2">
      <w:start w:val="1"/>
      <w:numFmt w:val="decimal"/>
      <w:lvlText w:val="%1."/>
      <w:lvlJc w:val="left"/>
      <w:pPr>
        <w:ind w:left="644"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10"/>
  </w:num>
  <w:num w:numId="3">
    <w:abstractNumId w:val="3"/>
  </w:num>
  <w:num w:numId="4">
    <w:abstractNumId w:val="7"/>
  </w:num>
  <w:num w:numId="5">
    <w:abstractNumId w:val="0"/>
  </w:num>
  <w:num w:numId="6">
    <w:abstractNumId w:val="9"/>
  </w:num>
  <w:num w:numId="7">
    <w:abstractNumId w:val="13"/>
  </w:num>
  <w:num w:numId="8">
    <w:abstractNumId w:val="1"/>
  </w:num>
  <w:num w:numId="9">
    <w:abstractNumId w:val="6"/>
  </w:num>
  <w:num w:numId="10">
    <w:abstractNumId w:val="2"/>
  </w:num>
  <w:num w:numId="11">
    <w:abstractNumId w:val="14"/>
  </w:num>
  <w:num w:numId="12">
    <w:abstractNumId w:val="11"/>
  </w:num>
  <w:num w:numId="13">
    <w:abstractNumId w:val="5"/>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0B9"/>
    <w:rsid w:val="00002B41"/>
    <w:rsid w:val="0001234D"/>
    <w:rsid w:val="00083B36"/>
    <w:rsid w:val="00084506"/>
    <w:rsid w:val="000D2D47"/>
    <w:rsid w:val="000D6709"/>
    <w:rsid w:val="00105A73"/>
    <w:rsid w:val="00120CCE"/>
    <w:rsid w:val="001452BC"/>
    <w:rsid w:val="00154849"/>
    <w:rsid w:val="00163EAC"/>
    <w:rsid w:val="00172A64"/>
    <w:rsid w:val="001768CE"/>
    <w:rsid w:val="001D3655"/>
    <w:rsid w:val="001D6B62"/>
    <w:rsid w:val="001D7B3D"/>
    <w:rsid w:val="001E45D7"/>
    <w:rsid w:val="001E6710"/>
    <w:rsid w:val="00227249"/>
    <w:rsid w:val="00227664"/>
    <w:rsid w:val="0024121E"/>
    <w:rsid w:val="00242F9E"/>
    <w:rsid w:val="00260443"/>
    <w:rsid w:val="002847A9"/>
    <w:rsid w:val="002A2772"/>
    <w:rsid w:val="002B1BE9"/>
    <w:rsid w:val="002B48B3"/>
    <w:rsid w:val="002B7937"/>
    <w:rsid w:val="002C7E7A"/>
    <w:rsid w:val="002D7996"/>
    <w:rsid w:val="002E1282"/>
    <w:rsid w:val="002F7E32"/>
    <w:rsid w:val="003349FB"/>
    <w:rsid w:val="00354F43"/>
    <w:rsid w:val="00357B5D"/>
    <w:rsid w:val="00383A8B"/>
    <w:rsid w:val="003B1471"/>
    <w:rsid w:val="003D1B0F"/>
    <w:rsid w:val="003D273A"/>
    <w:rsid w:val="003E42C9"/>
    <w:rsid w:val="003F3F5A"/>
    <w:rsid w:val="00411CC6"/>
    <w:rsid w:val="00426E15"/>
    <w:rsid w:val="004412BE"/>
    <w:rsid w:val="00442D1E"/>
    <w:rsid w:val="0044686A"/>
    <w:rsid w:val="0045421F"/>
    <w:rsid w:val="0047083D"/>
    <w:rsid w:val="0049435F"/>
    <w:rsid w:val="004A4935"/>
    <w:rsid w:val="004B7DEB"/>
    <w:rsid w:val="004C7E9B"/>
    <w:rsid w:val="004D155D"/>
    <w:rsid w:val="004D3595"/>
    <w:rsid w:val="004F056E"/>
    <w:rsid w:val="004F1E4D"/>
    <w:rsid w:val="004F465C"/>
    <w:rsid w:val="00516D01"/>
    <w:rsid w:val="00527D9D"/>
    <w:rsid w:val="00550568"/>
    <w:rsid w:val="005528A9"/>
    <w:rsid w:val="0055787E"/>
    <w:rsid w:val="00557F5D"/>
    <w:rsid w:val="00562C6D"/>
    <w:rsid w:val="00582944"/>
    <w:rsid w:val="0058759E"/>
    <w:rsid w:val="00587F9A"/>
    <w:rsid w:val="00593AFD"/>
    <w:rsid w:val="00595605"/>
    <w:rsid w:val="005960BA"/>
    <w:rsid w:val="005C5A24"/>
    <w:rsid w:val="005C7C37"/>
    <w:rsid w:val="005D0FA0"/>
    <w:rsid w:val="00652226"/>
    <w:rsid w:val="006C026B"/>
    <w:rsid w:val="006C416E"/>
    <w:rsid w:val="0070381F"/>
    <w:rsid w:val="00712A0F"/>
    <w:rsid w:val="007160B5"/>
    <w:rsid w:val="00716E27"/>
    <w:rsid w:val="007225B3"/>
    <w:rsid w:val="0077251F"/>
    <w:rsid w:val="007876D5"/>
    <w:rsid w:val="00793E53"/>
    <w:rsid w:val="00793F7B"/>
    <w:rsid w:val="007C042E"/>
    <w:rsid w:val="007C365C"/>
    <w:rsid w:val="007C45B6"/>
    <w:rsid w:val="007D203B"/>
    <w:rsid w:val="007D2298"/>
    <w:rsid w:val="007E0979"/>
    <w:rsid w:val="007F0248"/>
    <w:rsid w:val="007F1608"/>
    <w:rsid w:val="00813D8F"/>
    <w:rsid w:val="0082148F"/>
    <w:rsid w:val="0084295A"/>
    <w:rsid w:val="00847ACB"/>
    <w:rsid w:val="008634C8"/>
    <w:rsid w:val="00873EB1"/>
    <w:rsid w:val="00881319"/>
    <w:rsid w:val="008B067B"/>
    <w:rsid w:val="008B71AC"/>
    <w:rsid w:val="008D175F"/>
    <w:rsid w:val="008E6A31"/>
    <w:rsid w:val="0092247A"/>
    <w:rsid w:val="009402D9"/>
    <w:rsid w:val="0096150A"/>
    <w:rsid w:val="00997492"/>
    <w:rsid w:val="009B66D8"/>
    <w:rsid w:val="00A15692"/>
    <w:rsid w:val="00A30270"/>
    <w:rsid w:val="00A511FA"/>
    <w:rsid w:val="00A57C71"/>
    <w:rsid w:val="00A92318"/>
    <w:rsid w:val="00AB433B"/>
    <w:rsid w:val="00AD77A0"/>
    <w:rsid w:val="00AE3A78"/>
    <w:rsid w:val="00B04A54"/>
    <w:rsid w:val="00B15304"/>
    <w:rsid w:val="00B24568"/>
    <w:rsid w:val="00B428EC"/>
    <w:rsid w:val="00B610B9"/>
    <w:rsid w:val="00B84D98"/>
    <w:rsid w:val="00B925C2"/>
    <w:rsid w:val="00B94983"/>
    <w:rsid w:val="00BB7764"/>
    <w:rsid w:val="00BF197F"/>
    <w:rsid w:val="00C205DB"/>
    <w:rsid w:val="00C35991"/>
    <w:rsid w:val="00C51B36"/>
    <w:rsid w:val="00C77F7C"/>
    <w:rsid w:val="00C80192"/>
    <w:rsid w:val="00C833CC"/>
    <w:rsid w:val="00C90F54"/>
    <w:rsid w:val="00C932B8"/>
    <w:rsid w:val="00C9485D"/>
    <w:rsid w:val="00CD0DA7"/>
    <w:rsid w:val="00D0512C"/>
    <w:rsid w:val="00D07AB8"/>
    <w:rsid w:val="00D219F0"/>
    <w:rsid w:val="00D21E48"/>
    <w:rsid w:val="00D30462"/>
    <w:rsid w:val="00D338B3"/>
    <w:rsid w:val="00D42576"/>
    <w:rsid w:val="00D516A3"/>
    <w:rsid w:val="00D52B26"/>
    <w:rsid w:val="00D6040F"/>
    <w:rsid w:val="00D9518E"/>
    <w:rsid w:val="00DA250D"/>
    <w:rsid w:val="00DB4319"/>
    <w:rsid w:val="00DC18B5"/>
    <w:rsid w:val="00DD1D0D"/>
    <w:rsid w:val="00DD3EC2"/>
    <w:rsid w:val="00DD636D"/>
    <w:rsid w:val="00E10213"/>
    <w:rsid w:val="00E363A2"/>
    <w:rsid w:val="00E36D53"/>
    <w:rsid w:val="00E44DA4"/>
    <w:rsid w:val="00E54436"/>
    <w:rsid w:val="00E72120"/>
    <w:rsid w:val="00E723F1"/>
    <w:rsid w:val="00E86F0D"/>
    <w:rsid w:val="00EC7E45"/>
    <w:rsid w:val="00ED76A2"/>
    <w:rsid w:val="00EF0A05"/>
    <w:rsid w:val="00EF5893"/>
    <w:rsid w:val="00F05CD0"/>
    <w:rsid w:val="00F172CC"/>
    <w:rsid w:val="00F24B19"/>
    <w:rsid w:val="00F53D13"/>
    <w:rsid w:val="00F96296"/>
    <w:rsid w:val="00FA4A21"/>
    <w:rsid w:val="00FB1F71"/>
    <w:rsid w:val="00FB2D37"/>
    <w:rsid w:val="00FD02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5CD0"/>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B610B9"/>
    <w:pPr>
      <w:tabs>
        <w:tab w:val="center" w:pos="4536"/>
        <w:tab w:val="right" w:pos="9072"/>
      </w:tabs>
    </w:pPr>
  </w:style>
  <w:style w:type="paragraph" w:styleId="Altbilgi">
    <w:name w:val="footer"/>
    <w:basedOn w:val="Normal"/>
    <w:link w:val="AltbilgiChar"/>
    <w:uiPriority w:val="99"/>
    <w:rsid w:val="00B610B9"/>
    <w:pPr>
      <w:tabs>
        <w:tab w:val="center" w:pos="4536"/>
        <w:tab w:val="right" w:pos="9072"/>
      </w:tabs>
    </w:pPr>
  </w:style>
  <w:style w:type="table" w:styleId="TabloKlavuzu">
    <w:name w:val="Table Grid"/>
    <w:basedOn w:val="NormalTablo"/>
    <w:uiPriority w:val="39"/>
    <w:rsid w:val="00B610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basedOn w:val="VarsaylanParagrafYazTipi"/>
    <w:rsid w:val="00B610B9"/>
  </w:style>
  <w:style w:type="paragraph" w:styleId="AralkYok">
    <w:name w:val="No Spacing"/>
    <w:uiPriority w:val="1"/>
    <w:qFormat/>
    <w:rsid w:val="009402D9"/>
    <w:rPr>
      <w:rFonts w:asciiTheme="minorHAnsi" w:eastAsiaTheme="minorHAnsi" w:hAnsiTheme="minorHAnsi" w:cstheme="minorBidi"/>
      <w:b/>
      <w:color w:val="FF0000"/>
      <w:sz w:val="40"/>
      <w:szCs w:val="40"/>
      <w:lang w:eastAsia="en-US"/>
    </w:rPr>
  </w:style>
  <w:style w:type="paragraph" w:styleId="BalonMetni">
    <w:name w:val="Balloon Text"/>
    <w:basedOn w:val="Normal"/>
    <w:link w:val="BalonMetniChar"/>
    <w:rsid w:val="0024121E"/>
    <w:rPr>
      <w:rFonts w:ascii="Tahoma" w:hAnsi="Tahoma" w:cs="Tahoma"/>
      <w:sz w:val="16"/>
      <w:szCs w:val="16"/>
    </w:rPr>
  </w:style>
  <w:style w:type="character" w:customStyle="1" w:styleId="BalonMetniChar">
    <w:name w:val="Balon Metni Char"/>
    <w:basedOn w:val="VarsaylanParagrafYazTipi"/>
    <w:link w:val="BalonMetni"/>
    <w:rsid w:val="0024121E"/>
    <w:rPr>
      <w:rFonts w:ascii="Tahoma" w:hAnsi="Tahoma" w:cs="Tahoma"/>
      <w:sz w:val="16"/>
      <w:szCs w:val="16"/>
    </w:rPr>
  </w:style>
  <w:style w:type="character" w:customStyle="1" w:styleId="AltbilgiChar">
    <w:name w:val="Altbilgi Char"/>
    <w:basedOn w:val="VarsaylanParagrafYazTipi"/>
    <w:link w:val="Altbilgi"/>
    <w:uiPriority w:val="99"/>
    <w:rsid w:val="0024121E"/>
    <w:rPr>
      <w:sz w:val="24"/>
      <w:szCs w:val="24"/>
    </w:rPr>
  </w:style>
  <w:style w:type="character" w:customStyle="1" w:styleId="VarsayfdfdlanParagrafYazfdfdTipi">
    <w:name w:val="Varsayıfdfdlan Paragraf Yazıfdfd Tipi"/>
    <w:uiPriority w:val="99"/>
    <w:rsid w:val="007C042E"/>
    <w:rPr>
      <w:color w:val="000000"/>
    </w:rPr>
  </w:style>
  <w:style w:type="paragraph" w:styleId="ListeParagraf">
    <w:name w:val="List Paragraph"/>
    <w:basedOn w:val="Normal"/>
    <w:uiPriority w:val="34"/>
    <w:qFormat/>
    <w:rsid w:val="00F24B19"/>
    <w:pPr>
      <w:ind w:left="720"/>
      <w:contextualSpacing/>
    </w:pPr>
  </w:style>
  <w:style w:type="paragraph" w:styleId="GvdeMetni">
    <w:name w:val="Body Text"/>
    <w:basedOn w:val="Normal"/>
    <w:link w:val="GvdeMetniChar"/>
    <w:rsid w:val="00242F9E"/>
    <w:pPr>
      <w:jc w:val="both"/>
    </w:pPr>
    <w:rPr>
      <w:b/>
      <w:sz w:val="28"/>
      <w:szCs w:val="20"/>
    </w:rPr>
  </w:style>
  <w:style w:type="character" w:customStyle="1" w:styleId="GvdeMetniChar">
    <w:name w:val="Gövde Metni Char"/>
    <w:basedOn w:val="VarsaylanParagrafYazTipi"/>
    <w:link w:val="GvdeMetni"/>
    <w:rsid w:val="00242F9E"/>
    <w:rPr>
      <w:b/>
      <w:sz w:val="28"/>
    </w:rPr>
  </w:style>
  <w:style w:type="paragraph" w:customStyle="1" w:styleId="Default">
    <w:name w:val="Default"/>
    <w:rsid w:val="00242F9E"/>
    <w:pPr>
      <w:autoSpaceDE w:val="0"/>
      <w:autoSpaceDN w:val="0"/>
      <w:adjustRightInd w:val="0"/>
    </w:pPr>
    <w:rPr>
      <w:color w:val="000000"/>
      <w:sz w:val="24"/>
      <w:szCs w:val="24"/>
    </w:rPr>
  </w:style>
  <w:style w:type="character" w:customStyle="1" w:styleId="stbilgiChar">
    <w:name w:val="Üstbilgi Char"/>
    <w:basedOn w:val="VarsaylanParagrafYazTipi"/>
    <w:link w:val="stbilgi"/>
    <w:uiPriority w:val="99"/>
    <w:rsid w:val="00E86F0D"/>
    <w:rPr>
      <w:sz w:val="24"/>
      <w:szCs w:val="24"/>
    </w:rPr>
  </w:style>
  <w:style w:type="character" w:customStyle="1" w:styleId="Gvdemetni2">
    <w:name w:val="Gövde metni (2)_"/>
    <w:basedOn w:val="VarsaylanParagrafYazTipi"/>
    <w:link w:val="Gvdemetni20"/>
    <w:locked/>
    <w:rsid w:val="0084295A"/>
    <w:rPr>
      <w:rFonts w:ascii="Calibri" w:eastAsia="Calibri" w:hAnsi="Calibri" w:cs="Calibri"/>
      <w:b/>
      <w:bCs/>
      <w:i/>
      <w:iCs/>
      <w:shd w:val="clear" w:color="auto" w:fill="FFFFFF"/>
    </w:rPr>
  </w:style>
  <w:style w:type="paragraph" w:customStyle="1" w:styleId="Gvdemetni20">
    <w:name w:val="Gövde metni (2)"/>
    <w:basedOn w:val="Normal"/>
    <w:link w:val="Gvdemetni2"/>
    <w:rsid w:val="0084295A"/>
    <w:pPr>
      <w:widowControl w:val="0"/>
      <w:shd w:val="clear" w:color="auto" w:fill="FFFFFF"/>
      <w:spacing w:line="398" w:lineRule="exact"/>
      <w:ind w:hanging="360"/>
      <w:jc w:val="both"/>
    </w:pPr>
    <w:rPr>
      <w:rFonts w:ascii="Calibri" w:eastAsia="Calibri" w:hAnsi="Calibri" w:cs="Calibri"/>
      <w:b/>
      <w:bCs/>
      <w:i/>
      <w:i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5CD0"/>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B610B9"/>
    <w:pPr>
      <w:tabs>
        <w:tab w:val="center" w:pos="4536"/>
        <w:tab w:val="right" w:pos="9072"/>
      </w:tabs>
    </w:pPr>
  </w:style>
  <w:style w:type="paragraph" w:styleId="Altbilgi">
    <w:name w:val="footer"/>
    <w:basedOn w:val="Normal"/>
    <w:link w:val="AltbilgiChar"/>
    <w:uiPriority w:val="99"/>
    <w:rsid w:val="00B610B9"/>
    <w:pPr>
      <w:tabs>
        <w:tab w:val="center" w:pos="4536"/>
        <w:tab w:val="right" w:pos="9072"/>
      </w:tabs>
    </w:pPr>
  </w:style>
  <w:style w:type="table" w:styleId="TabloKlavuzu">
    <w:name w:val="Table Grid"/>
    <w:basedOn w:val="NormalTablo"/>
    <w:uiPriority w:val="39"/>
    <w:rsid w:val="00B610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basedOn w:val="VarsaylanParagrafYazTipi"/>
    <w:rsid w:val="00B610B9"/>
  </w:style>
  <w:style w:type="paragraph" w:styleId="AralkYok">
    <w:name w:val="No Spacing"/>
    <w:uiPriority w:val="1"/>
    <w:qFormat/>
    <w:rsid w:val="009402D9"/>
    <w:rPr>
      <w:rFonts w:asciiTheme="minorHAnsi" w:eastAsiaTheme="minorHAnsi" w:hAnsiTheme="minorHAnsi" w:cstheme="minorBidi"/>
      <w:b/>
      <w:color w:val="FF0000"/>
      <w:sz w:val="40"/>
      <w:szCs w:val="40"/>
      <w:lang w:eastAsia="en-US"/>
    </w:rPr>
  </w:style>
  <w:style w:type="paragraph" w:styleId="BalonMetni">
    <w:name w:val="Balloon Text"/>
    <w:basedOn w:val="Normal"/>
    <w:link w:val="BalonMetniChar"/>
    <w:rsid w:val="0024121E"/>
    <w:rPr>
      <w:rFonts w:ascii="Tahoma" w:hAnsi="Tahoma" w:cs="Tahoma"/>
      <w:sz w:val="16"/>
      <w:szCs w:val="16"/>
    </w:rPr>
  </w:style>
  <w:style w:type="character" w:customStyle="1" w:styleId="BalonMetniChar">
    <w:name w:val="Balon Metni Char"/>
    <w:basedOn w:val="VarsaylanParagrafYazTipi"/>
    <w:link w:val="BalonMetni"/>
    <w:rsid w:val="0024121E"/>
    <w:rPr>
      <w:rFonts w:ascii="Tahoma" w:hAnsi="Tahoma" w:cs="Tahoma"/>
      <w:sz w:val="16"/>
      <w:szCs w:val="16"/>
    </w:rPr>
  </w:style>
  <w:style w:type="character" w:customStyle="1" w:styleId="AltbilgiChar">
    <w:name w:val="Altbilgi Char"/>
    <w:basedOn w:val="VarsaylanParagrafYazTipi"/>
    <w:link w:val="Altbilgi"/>
    <w:uiPriority w:val="99"/>
    <w:rsid w:val="0024121E"/>
    <w:rPr>
      <w:sz w:val="24"/>
      <w:szCs w:val="24"/>
    </w:rPr>
  </w:style>
  <w:style w:type="character" w:customStyle="1" w:styleId="VarsayfdfdlanParagrafYazfdfdTipi">
    <w:name w:val="Varsayıfdfdlan Paragraf Yazıfdfd Tipi"/>
    <w:uiPriority w:val="99"/>
    <w:rsid w:val="007C042E"/>
    <w:rPr>
      <w:color w:val="000000"/>
    </w:rPr>
  </w:style>
  <w:style w:type="paragraph" w:styleId="ListeParagraf">
    <w:name w:val="List Paragraph"/>
    <w:basedOn w:val="Normal"/>
    <w:uiPriority w:val="34"/>
    <w:qFormat/>
    <w:rsid w:val="00F24B19"/>
    <w:pPr>
      <w:ind w:left="720"/>
      <w:contextualSpacing/>
    </w:pPr>
  </w:style>
  <w:style w:type="paragraph" w:styleId="GvdeMetni">
    <w:name w:val="Body Text"/>
    <w:basedOn w:val="Normal"/>
    <w:link w:val="GvdeMetniChar"/>
    <w:rsid w:val="00242F9E"/>
    <w:pPr>
      <w:jc w:val="both"/>
    </w:pPr>
    <w:rPr>
      <w:b/>
      <w:sz w:val="28"/>
      <w:szCs w:val="20"/>
    </w:rPr>
  </w:style>
  <w:style w:type="character" w:customStyle="1" w:styleId="GvdeMetniChar">
    <w:name w:val="Gövde Metni Char"/>
    <w:basedOn w:val="VarsaylanParagrafYazTipi"/>
    <w:link w:val="GvdeMetni"/>
    <w:rsid w:val="00242F9E"/>
    <w:rPr>
      <w:b/>
      <w:sz w:val="28"/>
    </w:rPr>
  </w:style>
  <w:style w:type="paragraph" w:customStyle="1" w:styleId="Default">
    <w:name w:val="Default"/>
    <w:rsid w:val="00242F9E"/>
    <w:pPr>
      <w:autoSpaceDE w:val="0"/>
      <w:autoSpaceDN w:val="0"/>
      <w:adjustRightInd w:val="0"/>
    </w:pPr>
    <w:rPr>
      <w:color w:val="000000"/>
      <w:sz w:val="24"/>
      <w:szCs w:val="24"/>
    </w:rPr>
  </w:style>
  <w:style w:type="character" w:customStyle="1" w:styleId="stbilgiChar">
    <w:name w:val="Üstbilgi Char"/>
    <w:basedOn w:val="VarsaylanParagrafYazTipi"/>
    <w:link w:val="stbilgi"/>
    <w:uiPriority w:val="99"/>
    <w:rsid w:val="00E86F0D"/>
    <w:rPr>
      <w:sz w:val="24"/>
      <w:szCs w:val="24"/>
    </w:rPr>
  </w:style>
  <w:style w:type="character" w:customStyle="1" w:styleId="Gvdemetni2">
    <w:name w:val="Gövde metni (2)_"/>
    <w:basedOn w:val="VarsaylanParagrafYazTipi"/>
    <w:link w:val="Gvdemetni20"/>
    <w:locked/>
    <w:rsid w:val="0084295A"/>
    <w:rPr>
      <w:rFonts w:ascii="Calibri" w:eastAsia="Calibri" w:hAnsi="Calibri" w:cs="Calibri"/>
      <w:b/>
      <w:bCs/>
      <w:i/>
      <w:iCs/>
      <w:shd w:val="clear" w:color="auto" w:fill="FFFFFF"/>
    </w:rPr>
  </w:style>
  <w:style w:type="paragraph" w:customStyle="1" w:styleId="Gvdemetni20">
    <w:name w:val="Gövde metni (2)"/>
    <w:basedOn w:val="Normal"/>
    <w:link w:val="Gvdemetni2"/>
    <w:rsid w:val="0084295A"/>
    <w:pPr>
      <w:widowControl w:val="0"/>
      <w:shd w:val="clear" w:color="auto" w:fill="FFFFFF"/>
      <w:spacing w:line="398" w:lineRule="exact"/>
      <w:ind w:hanging="360"/>
      <w:jc w:val="both"/>
    </w:pPr>
    <w:rPr>
      <w:rFonts w:ascii="Calibri" w:eastAsia="Calibri" w:hAnsi="Calibri" w:cs="Calibri"/>
      <w:b/>
      <w:bCs/>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37203">
      <w:bodyDiv w:val="1"/>
      <w:marLeft w:val="0"/>
      <w:marRight w:val="0"/>
      <w:marTop w:val="0"/>
      <w:marBottom w:val="0"/>
      <w:divBdr>
        <w:top w:val="none" w:sz="0" w:space="0" w:color="auto"/>
        <w:left w:val="none" w:sz="0" w:space="0" w:color="auto"/>
        <w:bottom w:val="none" w:sz="0" w:space="0" w:color="auto"/>
        <w:right w:val="none" w:sz="0" w:space="0" w:color="auto"/>
      </w:divBdr>
    </w:div>
    <w:div w:id="597446510">
      <w:bodyDiv w:val="1"/>
      <w:marLeft w:val="0"/>
      <w:marRight w:val="0"/>
      <w:marTop w:val="0"/>
      <w:marBottom w:val="0"/>
      <w:divBdr>
        <w:top w:val="none" w:sz="0" w:space="0" w:color="auto"/>
        <w:left w:val="none" w:sz="0" w:space="0" w:color="auto"/>
        <w:bottom w:val="none" w:sz="0" w:space="0" w:color="auto"/>
        <w:right w:val="none" w:sz="0" w:space="0" w:color="auto"/>
      </w:divBdr>
    </w:div>
    <w:div w:id="712074757">
      <w:bodyDiv w:val="1"/>
      <w:marLeft w:val="0"/>
      <w:marRight w:val="0"/>
      <w:marTop w:val="0"/>
      <w:marBottom w:val="0"/>
      <w:divBdr>
        <w:top w:val="none" w:sz="0" w:space="0" w:color="auto"/>
        <w:left w:val="none" w:sz="0" w:space="0" w:color="auto"/>
        <w:bottom w:val="none" w:sz="0" w:space="0" w:color="auto"/>
        <w:right w:val="none" w:sz="0" w:space="0" w:color="auto"/>
      </w:divBdr>
    </w:div>
    <w:div w:id="966544299">
      <w:bodyDiv w:val="1"/>
      <w:marLeft w:val="0"/>
      <w:marRight w:val="0"/>
      <w:marTop w:val="0"/>
      <w:marBottom w:val="0"/>
      <w:divBdr>
        <w:top w:val="none" w:sz="0" w:space="0" w:color="auto"/>
        <w:left w:val="none" w:sz="0" w:space="0" w:color="auto"/>
        <w:bottom w:val="none" w:sz="0" w:space="0" w:color="auto"/>
        <w:right w:val="none" w:sz="0" w:space="0" w:color="auto"/>
      </w:divBdr>
    </w:div>
    <w:div w:id="979311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0F71D-0C4B-4146-867D-ACC520C45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618</Words>
  <Characters>3529</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mis danışmanlık</Company>
  <LinksUpToDate>false</LinksUpToDate>
  <CharactersWithSpaces>4139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KALİTE</dc:creator>
  <cp:lastModifiedBy>MURAT ALAZCIOĞLU</cp:lastModifiedBy>
  <cp:revision>2</cp:revision>
  <cp:lastPrinted>2018-10-13T12:51:00Z</cp:lastPrinted>
  <dcterms:created xsi:type="dcterms:W3CDTF">2021-12-23T07:21:00Z</dcterms:created>
  <dcterms:modified xsi:type="dcterms:W3CDTF">2021-12-23T07:25:00Z</dcterms:modified>
</cp:coreProperties>
</file>